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27" w:rsidRDefault="004D6E27" w:rsidP="004D6E27">
      <w:pPr>
        <w:pStyle w:val="a4"/>
        <w:rPr>
          <w:rFonts w:ascii="Arial" w:hAnsi="Arial" w:cs="Arial"/>
          <w:bCs/>
        </w:rPr>
      </w:pPr>
    </w:p>
    <w:p w:rsidR="004D6E27" w:rsidRPr="004A6750" w:rsidRDefault="004D6E27" w:rsidP="00F6678A">
      <w:pPr>
        <w:ind w:firstLine="0"/>
        <w:jc w:val="center"/>
        <w:rPr>
          <w:rFonts w:ascii="Arial" w:hAnsi="Arial" w:cs="Arial"/>
          <w:bCs/>
        </w:rPr>
      </w:pPr>
      <w:r w:rsidRPr="004A6750">
        <w:rPr>
          <w:rFonts w:ascii="Arial" w:hAnsi="Arial" w:cs="Arial"/>
          <w:bCs/>
        </w:rPr>
        <w:t xml:space="preserve">Татарстан </w:t>
      </w:r>
      <w:proofErr w:type="spellStart"/>
      <w:r w:rsidRPr="004A6750">
        <w:rPr>
          <w:rFonts w:ascii="Arial" w:hAnsi="Arial" w:cs="Arial"/>
          <w:bCs/>
        </w:rPr>
        <w:t>Республикасы</w:t>
      </w:r>
      <w:proofErr w:type="spellEnd"/>
    </w:p>
    <w:p w:rsidR="004D6E27" w:rsidRPr="004A6750" w:rsidRDefault="004D6E27" w:rsidP="00F6678A">
      <w:pPr>
        <w:pStyle w:val="a4"/>
        <w:numPr>
          <w:ilvl w:val="0"/>
          <w:numId w:val="1"/>
        </w:numPr>
        <w:jc w:val="center"/>
        <w:rPr>
          <w:rFonts w:ascii="Arial" w:hAnsi="Arial" w:cs="Arial"/>
          <w:bCs/>
        </w:rPr>
      </w:pPr>
      <w:proofErr w:type="spellStart"/>
      <w:r w:rsidRPr="004A6750">
        <w:rPr>
          <w:rFonts w:ascii="Arial" w:hAnsi="Arial" w:cs="Arial"/>
          <w:bCs/>
        </w:rPr>
        <w:t>Әлмәт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муниципаль</w:t>
      </w:r>
      <w:proofErr w:type="spellEnd"/>
      <w:r w:rsidRPr="004A6750">
        <w:rPr>
          <w:rFonts w:ascii="Arial" w:hAnsi="Arial" w:cs="Arial"/>
          <w:bCs/>
        </w:rPr>
        <w:t xml:space="preserve"> районы</w:t>
      </w:r>
    </w:p>
    <w:p w:rsidR="004D6E27" w:rsidRPr="004A6750" w:rsidRDefault="00E9456E" w:rsidP="00F6678A">
      <w:pPr>
        <w:ind w:firstLine="0"/>
        <w:jc w:val="center"/>
        <w:rPr>
          <w:rFonts w:ascii="Arial" w:hAnsi="Arial" w:cs="Arial"/>
          <w:bCs/>
        </w:rPr>
      </w:pPr>
      <w:r w:rsidRPr="004A6750">
        <w:rPr>
          <w:rFonts w:ascii="Arial" w:hAnsi="Arial" w:cs="Arial"/>
          <w:bCs/>
          <w:lang w:val="tt-RU"/>
        </w:rPr>
        <w:t>Кичүчат</w:t>
      </w:r>
      <w:r w:rsidR="004D6E27" w:rsidRPr="004A6750">
        <w:rPr>
          <w:rFonts w:ascii="Arial" w:hAnsi="Arial" w:cs="Arial"/>
          <w:bCs/>
        </w:rPr>
        <w:t xml:space="preserve"> </w:t>
      </w:r>
      <w:proofErr w:type="spellStart"/>
      <w:r w:rsidR="004D6E27" w:rsidRPr="004A6750">
        <w:rPr>
          <w:rFonts w:ascii="Arial" w:hAnsi="Arial" w:cs="Arial"/>
          <w:bCs/>
        </w:rPr>
        <w:t>авыл</w:t>
      </w:r>
      <w:proofErr w:type="spellEnd"/>
      <w:r w:rsidR="004D6E27" w:rsidRPr="004A6750">
        <w:rPr>
          <w:rFonts w:ascii="Arial" w:hAnsi="Arial" w:cs="Arial"/>
          <w:bCs/>
        </w:rPr>
        <w:t xml:space="preserve"> Советы</w:t>
      </w:r>
    </w:p>
    <w:p w:rsidR="00F6678A" w:rsidRPr="004A6750" w:rsidRDefault="00F6678A" w:rsidP="004D6E27">
      <w:pPr>
        <w:jc w:val="center"/>
        <w:rPr>
          <w:rFonts w:ascii="Arial" w:hAnsi="Arial" w:cs="Arial"/>
          <w:bCs/>
        </w:rPr>
      </w:pPr>
    </w:p>
    <w:p w:rsidR="004D6E27" w:rsidRPr="004A6750" w:rsidRDefault="004D6E27" w:rsidP="00F6678A">
      <w:pPr>
        <w:ind w:firstLine="0"/>
        <w:jc w:val="center"/>
        <w:rPr>
          <w:rFonts w:ascii="Arial" w:hAnsi="Arial" w:cs="Arial"/>
          <w:bCs/>
        </w:rPr>
      </w:pPr>
      <w:r w:rsidRPr="004A6750">
        <w:rPr>
          <w:rFonts w:ascii="Arial" w:hAnsi="Arial" w:cs="Arial"/>
          <w:bCs/>
        </w:rPr>
        <w:t>КАРАРЫ</w:t>
      </w:r>
    </w:p>
    <w:p w:rsidR="00FE64FA" w:rsidRPr="004A6750" w:rsidRDefault="00FE64FA" w:rsidP="00E067C2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FE64FA" w:rsidRPr="004A6750" w:rsidRDefault="00F6678A" w:rsidP="00E067C2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 w:rsidRPr="004A6750">
        <w:rPr>
          <w:rFonts w:ascii="Arial" w:eastAsia="Calibri" w:hAnsi="Arial" w:cs="Arial"/>
          <w:lang w:eastAsia="en-US"/>
        </w:rPr>
        <w:t>13 июль</w:t>
      </w:r>
      <w:r w:rsidR="000839A1" w:rsidRPr="004A6750">
        <w:rPr>
          <w:rFonts w:ascii="Arial" w:eastAsia="Calibri" w:hAnsi="Arial" w:cs="Arial"/>
          <w:lang w:eastAsia="en-US"/>
        </w:rPr>
        <w:t xml:space="preserve"> </w:t>
      </w:r>
      <w:r w:rsidR="00FE64FA" w:rsidRPr="004A6750">
        <w:rPr>
          <w:rFonts w:ascii="Arial" w:eastAsia="Calibri" w:hAnsi="Arial" w:cs="Arial"/>
          <w:lang w:eastAsia="en-US"/>
        </w:rPr>
        <w:t xml:space="preserve">2022 </w:t>
      </w:r>
      <w:r w:rsidR="004D6E27" w:rsidRPr="004A6750">
        <w:rPr>
          <w:rFonts w:ascii="Arial" w:eastAsia="Calibri" w:hAnsi="Arial" w:cs="Arial"/>
          <w:lang w:eastAsia="en-US"/>
        </w:rPr>
        <w:t xml:space="preserve"> ел </w:t>
      </w:r>
      <w:r w:rsidR="00FE64FA" w:rsidRPr="004A6750">
        <w:rPr>
          <w:rFonts w:ascii="Arial" w:eastAsia="Calibri" w:hAnsi="Arial" w:cs="Arial"/>
          <w:lang w:eastAsia="en-US"/>
        </w:rPr>
        <w:t xml:space="preserve"> </w:t>
      </w:r>
      <w:r w:rsidR="004D54D6" w:rsidRPr="004A6750">
        <w:rPr>
          <w:rFonts w:ascii="Arial" w:eastAsia="Calibri" w:hAnsi="Arial" w:cs="Arial"/>
          <w:lang w:eastAsia="en-US"/>
        </w:rPr>
        <w:tab/>
      </w:r>
      <w:r w:rsidR="004D54D6" w:rsidRPr="004A6750">
        <w:rPr>
          <w:rFonts w:ascii="Arial" w:eastAsia="Calibri" w:hAnsi="Arial" w:cs="Arial"/>
          <w:lang w:eastAsia="en-US"/>
        </w:rPr>
        <w:tab/>
      </w:r>
      <w:r w:rsidR="004D54D6" w:rsidRPr="004A6750">
        <w:rPr>
          <w:rFonts w:ascii="Arial" w:eastAsia="Calibri" w:hAnsi="Arial" w:cs="Arial"/>
          <w:lang w:eastAsia="en-US"/>
        </w:rPr>
        <w:tab/>
      </w:r>
      <w:r w:rsidR="004D54D6" w:rsidRPr="004A6750">
        <w:rPr>
          <w:rFonts w:ascii="Arial" w:eastAsia="Calibri" w:hAnsi="Arial" w:cs="Arial"/>
          <w:lang w:eastAsia="en-US"/>
        </w:rPr>
        <w:tab/>
      </w:r>
      <w:r w:rsidR="004D54D6" w:rsidRPr="004A6750">
        <w:rPr>
          <w:rFonts w:ascii="Arial" w:eastAsia="Calibri" w:hAnsi="Arial" w:cs="Arial"/>
          <w:lang w:eastAsia="en-US"/>
        </w:rPr>
        <w:tab/>
      </w:r>
      <w:r w:rsidR="004D54D6" w:rsidRPr="004A6750">
        <w:rPr>
          <w:rFonts w:ascii="Arial" w:eastAsia="Calibri" w:hAnsi="Arial" w:cs="Arial"/>
          <w:lang w:eastAsia="en-US"/>
        </w:rPr>
        <w:tab/>
      </w:r>
      <w:r w:rsidR="004D54D6" w:rsidRPr="004A6750">
        <w:rPr>
          <w:rFonts w:ascii="Arial" w:eastAsia="Calibri" w:hAnsi="Arial" w:cs="Arial"/>
          <w:lang w:eastAsia="en-US"/>
        </w:rPr>
        <w:tab/>
        <w:t xml:space="preserve">        </w:t>
      </w:r>
      <w:r w:rsidR="00367A90" w:rsidRPr="004A6750">
        <w:rPr>
          <w:rFonts w:ascii="Arial" w:eastAsia="Calibri" w:hAnsi="Arial" w:cs="Arial"/>
          <w:lang w:eastAsia="en-US"/>
        </w:rPr>
        <w:t xml:space="preserve">                  </w:t>
      </w:r>
      <w:r w:rsidRPr="004A6750">
        <w:rPr>
          <w:rFonts w:ascii="Arial" w:eastAsia="Calibri" w:hAnsi="Arial" w:cs="Arial"/>
          <w:lang w:eastAsia="en-US"/>
        </w:rPr>
        <w:t xml:space="preserve"> </w:t>
      </w:r>
      <w:r w:rsidR="00C87542" w:rsidRPr="004A6750">
        <w:rPr>
          <w:rFonts w:ascii="Arial" w:eastAsia="Calibri" w:hAnsi="Arial" w:cs="Arial"/>
          <w:lang w:eastAsia="en-US"/>
        </w:rPr>
        <w:t xml:space="preserve">    </w:t>
      </w:r>
      <w:r w:rsidR="00FE64FA" w:rsidRPr="004A6750">
        <w:rPr>
          <w:rFonts w:ascii="Arial" w:eastAsia="Calibri" w:hAnsi="Arial" w:cs="Arial"/>
          <w:lang w:eastAsia="en-US"/>
        </w:rPr>
        <w:t xml:space="preserve">№ </w:t>
      </w:r>
      <w:r w:rsidRPr="004A6750">
        <w:rPr>
          <w:rFonts w:ascii="Arial" w:eastAsia="Calibri" w:hAnsi="Arial" w:cs="Arial"/>
          <w:lang w:eastAsia="en-US"/>
        </w:rPr>
        <w:t>46</w:t>
      </w:r>
    </w:p>
    <w:p w:rsidR="00FE64FA" w:rsidRPr="004A6750" w:rsidRDefault="00FE64FA" w:rsidP="00E067C2">
      <w:pPr>
        <w:widowControl/>
        <w:autoSpaceDE/>
        <w:autoSpaceDN/>
        <w:adjustRightInd/>
        <w:ind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4D6E27" w:rsidRPr="004A6750" w:rsidRDefault="004D6E2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  <w:bookmarkStart w:id="0" w:name="sub_1"/>
    </w:p>
    <w:p w:rsidR="004D6E27" w:rsidRPr="004A6750" w:rsidRDefault="004D6E2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  <w:r w:rsidRPr="004A6750">
        <w:rPr>
          <w:rFonts w:ascii="Arial" w:hAnsi="Arial" w:cs="Arial"/>
        </w:rPr>
        <w:t xml:space="preserve">«Татарстан </w:t>
      </w:r>
      <w:proofErr w:type="spellStart"/>
      <w:r w:rsidRPr="004A6750">
        <w:rPr>
          <w:rFonts w:ascii="Arial" w:hAnsi="Arial" w:cs="Arial"/>
        </w:rPr>
        <w:t>Республикасы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Әлмәт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муниципаль</w:t>
      </w:r>
      <w:proofErr w:type="spellEnd"/>
      <w:r w:rsidRPr="004A6750">
        <w:rPr>
          <w:rFonts w:ascii="Arial" w:hAnsi="Arial" w:cs="Arial"/>
        </w:rPr>
        <w:t xml:space="preserve"> районы </w:t>
      </w:r>
      <w:r w:rsidR="0088631D" w:rsidRPr="004A6750">
        <w:rPr>
          <w:rFonts w:ascii="Arial" w:hAnsi="Arial" w:cs="Arial"/>
          <w:lang w:val="tt-RU"/>
        </w:rPr>
        <w:t>Кичүчат</w:t>
      </w:r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авыл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Советыны</w:t>
      </w:r>
      <w:proofErr w:type="spellEnd"/>
      <w:r w:rsidRPr="004A6750">
        <w:rPr>
          <w:rFonts w:ascii="Arial" w:hAnsi="Arial" w:cs="Arial"/>
          <w:lang w:val="tt-RU"/>
        </w:rPr>
        <w:t xml:space="preserve">ң 2022 елның </w:t>
      </w:r>
      <w:r w:rsidRPr="004A6750">
        <w:rPr>
          <w:rFonts w:ascii="Arial" w:hAnsi="Arial" w:cs="Arial"/>
        </w:rPr>
        <w:t xml:space="preserve"> </w:t>
      </w:r>
      <w:r w:rsidR="0088631D" w:rsidRPr="004A6750">
        <w:rPr>
          <w:rFonts w:ascii="Arial" w:hAnsi="Arial" w:cs="Arial"/>
          <w:lang w:val="tt-RU"/>
        </w:rPr>
        <w:t>20</w:t>
      </w:r>
      <w:r w:rsidR="00F6678A" w:rsidRPr="004A6750">
        <w:rPr>
          <w:rFonts w:ascii="Arial" w:hAnsi="Arial" w:cs="Arial"/>
          <w:lang w:val="tt-RU"/>
        </w:rPr>
        <w:t xml:space="preserve"> январендәге 3</w:t>
      </w:r>
      <w:r w:rsidR="0088631D" w:rsidRPr="004A6750">
        <w:rPr>
          <w:rFonts w:ascii="Arial" w:hAnsi="Arial" w:cs="Arial"/>
          <w:lang w:val="tt-RU"/>
        </w:rPr>
        <w:t>3</w:t>
      </w:r>
      <w:r w:rsidR="00F6678A" w:rsidRPr="004A6750">
        <w:rPr>
          <w:rFonts w:ascii="Arial" w:hAnsi="Arial" w:cs="Arial"/>
          <w:lang w:val="tt-RU"/>
        </w:rPr>
        <w:t xml:space="preserve"> </w:t>
      </w:r>
      <w:r w:rsidRPr="004A6750">
        <w:rPr>
          <w:rFonts w:ascii="Arial" w:hAnsi="Arial" w:cs="Arial"/>
          <w:lang w:val="tt-RU"/>
        </w:rPr>
        <w:t xml:space="preserve">номерлы </w:t>
      </w:r>
      <w:r w:rsidRPr="004A6750">
        <w:rPr>
          <w:rFonts w:ascii="Arial" w:hAnsi="Arial" w:cs="Arial"/>
        </w:rPr>
        <w:t>«</w:t>
      </w:r>
      <w:r w:rsidRPr="004A6750">
        <w:rPr>
          <w:rFonts w:ascii="Arial" w:hAnsi="Arial" w:cs="Arial"/>
          <w:lang w:val="tt-RU"/>
        </w:rPr>
        <w:t>Татарстан Республикасы Әлмәт муниципаль районы</w:t>
      </w:r>
      <w:r w:rsidR="00F6678A" w:rsidRPr="004A6750">
        <w:rPr>
          <w:rFonts w:ascii="Arial" w:hAnsi="Arial" w:cs="Arial"/>
          <w:lang w:val="tt-RU"/>
        </w:rPr>
        <w:t xml:space="preserve"> </w:t>
      </w:r>
      <w:r w:rsidR="0088631D" w:rsidRPr="004A6750">
        <w:rPr>
          <w:rFonts w:ascii="Arial" w:hAnsi="Arial" w:cs="Arial"/>
          <w:lang w:val="tt-RU"/>
        </w:rPr>
        <w:t>Кичүчат</w:t>
      </w:r>
      <w:r w:rsidR="00F6678A" w:rsidRPr="004A6750">
        <w:rPr>
          <w:rFonts w:ascii="Arial" w:hAnsi="Arial" w:cs="Arial"/>
          <w:lang w:val="tt-RU"/>
        </w:rPr>
        <w:t xml:space="preserve"> </w:t>
      </w:r>
      <w:r w:rsidRPr="004A6750">
        <w:rPr>
          <w:rFonts w:ascii="Arial" w:hAnsi="Arial" w:cs="Arial"/>
          <w:lang w:val="tt-RU"/>
        </w:rPr>
        <w:t xml:space="preserve"> авыл Советы депутаты статусы турындагы нигезләмә хакында</w:t>
      </w:r>
      <w:proofErr w:type="gramStart"/>
      <w:r w:rsidRPr="004A6750">
        <w:rPr>
          <w:rFonts w:ascii="Arial" w:hAnsi="Arial" w:cs="Arial"/>
          <w:lang w:val="tt-RU"/>
        </w:rPr>
        <w:t>»</w:t>
      </w:r>
      <w:r w:rsidR="004D68C7" w:rsidRPr="004A6750">
        <w:rPr>
          <w:rFonts w:ascii="Arial" w:hAnsi="Arial" w:cs="Arial"/>
          <w:lang w:val="tt-RU"/>
        </w:rPr>
        <w:t>г</w:t>
      </w:r>
      <w:proofErr w:type="gramEnd"/>
      <w:r w:rsidR="004D68C7" w:rsidRPr="004A6750">
        <w:rPr>
          <w:rFonts w:ascii="Arial" w:hAnsi="Arial" w:cs="Arial"/>
          <w:lang w:val="tt-RU"/>
        </w:rPr>
        <w:t xml:space="preserve">ы </w:t>
      </w:r>
      <w:proofErr w:type="spellStart"/>
      <w:r w:rsidRPr="004A6750">
        <w:rPr>
          <w:rFonts w:ascii="Arial" w:hAnsi="Arial" w:cs="Arial"/>
        </w:rPr>
        <w:t>карарына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үзгәрешләр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кертү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турында</w:t>
      </w:r>
      <w:proofErr w:type="spellEnd"/>
    </w:p>
    <w:p w:rsidR="007D0A87" w:rsidRPr="004A6750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</w:p>
    <w:p w:rsidR="00367A90" w:rsidRPr="004A6750" w:rsidRDefault="00367A90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</w:p>
    <w:p w:rsidR="004561FC" w:rsidRPr="004A6750" w:rsidRDefault="004D6E27" w:rsidP="004561FC">
      <w:pPr>
        <w:ind w:firstLine="568"/>
        <w:rPr>
          <w:rFonts w:ascii="Arial" w:hAnsi="Arial" w:cs="Arial"/>
        </w:rPr>
      </w:pPr>
      <w:r w:rsidRPr="004A6750">
        <w:rPr>
          <w:rFonts w:ascii="Arial" w:hAnsi="Arial" w:cs="Arial"/>
          <w:bCs/>
        </w:rPr>
        <w:t xml:space="preserve">«Россия </w:t>
      </w:r>
      <w:proofErr w:type="spellStart"/>
      <w:r w:rsidRPr="004A6750">
        <w:rPr>
          <w:rFonts w:ascii="Arial" w:hAnsi="Arial" w:cs="Arial"/>
          <w:bCs/>
        </w:rPr>
        <w:t>Федерациясендә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җирле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үзидарәне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оештыруның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гомуми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принциплары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турында</w:t>
      </w:r>
      <w:proofErr w:type="spellEnd"/>
      <w:r w:rsidRPr="004A6750">
        <w:rPr>
          <w:rFonts w:ascii="Arial" w:hAnsi="Arial" w:cs="Arial"/>
          <w:bCs/>
        </w:rPr>
        <w:t xml:space="preserve">» 2003 </w:t>
      </w:r>
      <w:proofErr w:type="spellStart"/>
      <w:r w:rsidRPr="004A6750">
        <w:rPr>
          <w:rFonts w:ascii="Arial" w:hAnsi="Arial" w:cs="Arial"/>
          <w:bCs/>
        </w:rPr>
        <w:t>елның</w:t>
      </w:r>
      <w:proofErr w:type="spellEnd"/>
      <w:r w:rsidRPr="004A6750">
        <w:rPr>
          <w:rFonts w:ascii="Arial" w:hAnsi="Arial" w:cs="Arial"/>
          <w:bCs/>
        </w:rPr>
        <w:t xml:space="preserve"> 06 </w:t>
      </w:r>
      <w:proofErr w:type="spellStart"/>
      <w:r w:rsidRPr="004A6750">
        <w:rPr>
          <w:rFonts w:ascii="Arial" w:hAnsi="Arial" w:cs="Arial"/>
          <w:bCs/>
        </w:rPr>
        <w:t>октябрендәге</w:t>
      </w:r>
      <w:proofErr w:type="spellEnd"/>
      <w:r w:rsidRPr="004A6750">
        <w:rPr>
          <w:rFonts w:ascii="Arial" w:hAnsi="Arial" w:cs="Arial"/>
          <w:bCs/>
        </w:rPr>
        <w:t xml:space="preserve"> 131-ФЗ </w:t>
      </w:r>
      <w:proofErr w:type="spellStart"/>
      <w:r w:rsidRPr="004A6750">
        <w:rPr>
          <w:rFonts w:ascii="Arial" w:hAnsi="Arial" w:cs="Arial"/>
          <w:bCs/>
        </w:rPr>
        <w:t>номерлы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Федераль</w:t>
      </w:r>
      <w:proofErr w:type="spellEnd"/>
      <w:r w:rsidRPr="004A6750">
        <w:rPr>
          <w:rFonts w:ascii="Arial" w:hAnsi="Arial" w:cs="Arial"/>
          <w:bCs/>
        </w:rPr>
        <w:t xml:space="preserve"> закон, «Татарстан </w:t>
      </w:r>
      <w:proofErr w:type="spellStart"/>
      <w:r w:rsidRPr="004A6750">
        <w:rPr>
          <w:rFonts w:ascii="Arial" w:hAnsi="Arial" w:cs="Arial"/>
          <w:bCs/>
        </w:rPr>
        <w:t>Республикасында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җирле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үзидарә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турында</w:t>
      </w:r>
      <w:proofErr w:type="spellEnd"/>
      <w:r w:rsidRPr="004A6750">
        <w:rPr>
          <w:rFonts w:ascii="Arial" w:hAnsi="Arial" w:cs="Arial"/>
          <w:bCs/>
        </w:rPr>
        <w:t xml:space="preserve">» 2004 </w:t>
      </w:r>
      <w:proofErr w:type="spellStart"/>
      <w:r w:rsidRPr="004A6750">
        <w:rPr>
          <w:rFonts w:ascii="Arial" w:hAnsi="Arial" w:cs="Arial"/>
          <w:bCs/>
        </w:rPr>
        <w:t>елның</w:t>
      </w:r>
      <w:proofErr w:type="spellEnd"/>
      <w:r w:rsidRPr="004A6750">
        <w:rPr>
          <w:rFonts w:ascii="Arial" w:hAnsi="Arial" w:cs="Arial"/>
          <w:bCs/>
        </w:rPr>
        <w:t xml:space="preserve"> 28 </w:t>
      </w:r>
      <w:proofErr w:type="spellStart"/>
      <w:r w:rsidRPr="004A6750">
        <w:rPr>
          <w:rFonts w:ascii="Arial" w:hAnsi="Arial" w:cs="Arial"/>
          <w:bCs/>
        </w:rPr>
        <w:t>июлендәге</w:t>
      </w:r>
      <w:proofErr w:type="spellEnd"/>
      <w:r w:rsidRPr="004A6750">
        <w:rPr>
          <w:rFonts w:ascii="Arial" w:hAnsi="Arial" w:cs="Arial"/>
          <w:bCs/>
        </w:rPr>
        <w:t xml:space="preserve"> 45-ТРЗ </w:t>
      </w:r>
      <w:proofErr w:type="spellStart"/>
      <w:r w:rsidRPr="004A6750">
        <w:rPr>
          <w:rFonts w:ascii="Arial" w:hAnsi="Arial" w:cs="Arial"/>
          <w:bCs/>
        </w:rPr>
        <w:t>номерлы</w:t>
      </w:r>
      <w:proofErr w:type="spellEnd"/>
      <w:r w:rsidRPr="004A6750">
        <w:rPr>
          <w:rFonts w:ascii="Arial" w:hAnsi="Arial" w:cs="Arial"/>
          <w:bCs/>
        </w:rPr>
        <w:t xml:space="preserve"> Татарстан </w:t>
      </w:r>
      <w:proofErr w:type="spellStart"/>
      <w:r w:rsidRPr="004A6750">
        <w:rPr>
          <w:rFonts w:ascii="Arial" w:hAnsi="Arial" w:cs="Arial"/>
          <w:bCs/>
        </w:rPr>
        <w:t>Республикасы</w:t>
      </w:r>
      <w:proofErr w:type="spellEnd"/>
      <w:r w:rsidRPr="004A6750">
        <w:rPr>
          <w:rFonts w:ascii="Arial" w:hAnsi="Arial" w:cs="Arial"/>
          <w:bCs/>
        </w:rPr>
        <w:t xml:space="preserve"> Законы, Татарстан </w:t>
      </w:r>
      <w:proofErr w:type="spellStart"/>
      <w:r w:rsidRPr="004A6750">
        <w:rPr>
          <w:rFonts w:ascii="Arial" w:hAnsi="Arial" w:cs="Arial"/>
          <w:bCs/>
        </w:rPr>
        <w:t>Республикасы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Әлмәт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муниципаль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районының</w:t>
      </w:r>
      <w:proofErr w:type="spellEnd"/>
      <w:r w:rsidRPr="004A6750">
        <w:rPr>
          <w:rFonts w:ascii="Arial" w:hAnsi="Arial" w:cs="Arial"/>
          <w:bCs/>
        </w:rPr>
        <w:t xml:space="preserve"> «</w:t>
      </w:r>
      <w:proofErr w:type="gramStart"/>
      <w:r w:rsidR="0088631D" w:rsidRPr="004A6750">
        <w:rPr>
          <w:rFonts w:ascii="Arial" w:hAnsi="Arial" w:cs="Arial"/>
          <w:bCs/>
          <w:lang w:val="tt-RU"/>
        </w:rPr>
        <w:t>Кич</w:t>
      </w:r>
      <w:proofErr w:type="gramEnd"/>
      <w:r w:rsidR="0088631D" w:rsidRPr="004A6750">
        <w:rPr>
          <w:rFonts w:ascii="Arial" w:hAnsi="Arial" w:cs="Arial"/>
          <w:bCs/>
          <w:lang w:val="tt-RU"/>
        </w:rPr>
        <w:t>үчат</w:t>
      </w:r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авыл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җирлеге</w:t>
      </w:r>
      <w:proofErr w:type="spellEnd"/>
      <w:r w:rsidRPr="004A6750">
        <w:rPr>
          <w:rFonts w:ascii="Arial" w:hAnsi="Arial" w:cs="Arial"/>
          <w:bCs/>
        </w:rPr>
        <w:t xml:space="preserve">» </w:t>
      </w:r>
      <w:proofErr w:type="spellStart"/>
      <w:r w:rsidRPr="004A6750">
        <w:rPr>
          <w:rFonts w:ascii="Arial" w:hAnsi="Arial" w:cs="Arial"/>
          <w:bCs/>
        </w:rPr>
        <w:t>муниципаль</w:t>
      </w:r>
      <w:proofErr w:type="spellEnd"/>
      <w:r w:rsidRPr="004A6750">
        <w:rPr>
          <w:rFonts w:ascii="Arial" w:hAnsi="Arial" w:cs="Arial"/>
          <w:bCs/>
        </w:rPr>
        <w:t xml:space="preserve"> </w:t>
      </w:r>
      <w:proofErr w:type="spellStart"/>
      <w:r w:rsidRPr="004A6750">
        <w:rPr>
          <w:rFonts w:ascii="Arial" w:hAnsi="Arial" w:cs="Arial"/>
          <w:bCs/>
        </w:rPr>
        <w:t>берәмлеге</w:t>
      </w:r>
      <w:proofErr w:type="spellEnd"/>
      <w:r w:rsidRPr="004A6750">
        <w:rPr>
          <w:rFonts w:ascii="Arial" w:hAnsi="Arial" w:cs="Arial"/>
          <w:bCs/>
        </w:rPr>
        <w:t xml:space="preserve"> </w:t>
      </w:r>
      <w:r w:rsidRPr="004A6750">
        <w:rPr>
          <w:rFonts w:ascii="Arial" w:hAnsi="Arial" w:cs="Arial"/>
          <w:bCs/>
          <w:lang w:val="tt-RU"/>
        </w:rPr>
        <w:t>У</w:t>
      </w:r>
      <w:r w:rsidRPr="004A6750">
        <w:rPr>
          <w:rFonts w:ascii="Arial" w:hAnsi="Arial" w:cs="Arial"/>
          <w:bCs/>
        </w:rPr>
        <w:t xml:space="preserve">ставы </w:t>
      </w:r>
      <w:proofErr w:type="spellStart"/>
      <w:r w:rsidRPr="004A6750">
        <w:rPr>
          <w:rFonts w:ascii="Arial" w:hAnsi="Arial" w:cs="Arial"/>
          <w:bCs/>
        </w:rPr>
        <w:t>нигезендә</w:t>
      </w:r>
      <w:proofErr w:type="spellEnd"/>
    </w:p>
    <w:p w:rsidR="004D6E27" w:rsidRPr="004A6750" w:rsidRDefault="004D6E27" w:rsidP="00367A90">
      <w:pPr>
        <w:ind w:firstLine="0"/>
        <w:rPr>
          <w:rFonts w:ascii="Arial" w:eastAsia="Times New Roman" w:hAnsi="Arial" w:cs="Arial"/>
        </w:rPr>
      </w:pPr>
    </w:p>
    <w:p w:rsidR="004D6E27" w:rsidRPr="004A6750" w:rsidRDefault="0088631D" w:rsidP="004D6E27">
      <w:pPr>
        <w:ind w:firstLine="568"/>
        <w:jc w:val="center"/>
        <w:rPr>
          <w:rFonts w:ascii="Arial" w:hAnsi="Arial" w:cs="Arial"/>
        </w:rPr>
      </w:pPr>
      <w:r w:rsidRPr="004A6750">
        <w:rPr>
          <w:rFonts w:ascii="Arial" w:eastAsia="Times New Roman" w:hAnsi="Arial" w:cs="Arial"/>
          <w:lang w:val="tt-RU"/>
        </w:rPr>
        <w:t>Кичүчат</w:t>
      </w:r>
      <w:r w:rsidR="004D6E27" w:rsidRPr="004A6750">
        <w:rPr>
          <w:rFonts w:ascii="Arial" w:eastAsia="Times New Roman" w:hAnsi="Arial" w:cs="Arial"/>
        </w:rPr>
        <w:t xml:space="preserve"> </w:t>
      </w:r>
      <w:proofErr w:type="spellStart"/>
      <w:r w:rsidR="004D6E27" w:rsidRPr="004A6750">
        <w:rPr>
          <w:rFonts w:ascii="Arial" w:eastAsia="Times New Roman" w:hAnsi="Arial" w:cs="Arial"/>
        </w:rPr>
        <w:t>авыл</w:t>
      </w:r>
      <w:proofErr w:type="spellEnd"/>
      <w:r w:rsidR="004D6E27" w:rsidRPr="004A6750">
        <w:rPr>
          <w:rFonts w:ascii="Arial" w:eastAsia="Times New Roman" w:hAnsi="Arial" w:cs="Arial"/>
          <w:lang w:val="tt-RU"/>
        </w:rPr>
        <w:t xml:space="preserve"> Советы КАРАР БИРДЕ</w:t>
      </w:r>
      <w:r w:rsidR="004D6E27" w:rsidRPr="004A6750">
        <w:rPr>
          <w:rFonts w:ascii="Arial" w:hAnsi="Arial" w:cs="Arial"/>
        </w:rPr>
        <w:t>:</w:t>
      </w:r>
    </w:p>
    <w:p w:rsidR="00302090" w:rsidRPr="004A6750" w:rsidRDefault="00302090" w:rsidP="00E067C2">
      <w:pPr>
        <w:ind w:firstLine="568"/>
        <w:rPr>
          <w:rFonts w:ascii="Arial" w:hAnsi="Arial" w:cs="Arial"/>
        </w:rPr>
      </w:pPr>
    </w:p>
    <w:p w:rsidR="00302090" w:rsidRPr="004A6750" w:rsidRDefault="00302090" w:rsidP="00E067C2">
      <w:pPr>
        <w:ind w:firstLine="709"/>
        <w:rPr>
          <w:rFonts w:ascii="Arial" w:eastAsia="Times New Roman" w:hAnsi="Arial" w:cs="Arial"/>
        </w:rPr>
      </w:pPr>
      <w:r w:rsidRPr="004A6750">
        <w:rPr>
          <w:rFonts w:ascii="Arial" w:hAnsi="Arial" w:cs="Arial"/>
        </w:rPr>
        <w:t xml:space="preserve">1. </w:t>
      </w:r>
      <w:r w:rsidR="004D68C7" w:rsidRPr="004A6750">
        <w:rPr>
          <w:rFonts w:ascii="Arial" w:hAnsi="Arial" w:cs="Arial"/>
        </w:rPr>
        <w:t xml:space="preserve">«Татарстан </w:t>
      </w:r>
      <w:proofErr w:type="spellStart"/>
      <w:r w:rsidR="004D68C7" w:rsidRPr="004A6750">
        <w:rPr>
          <w:rFonts w:ascii="Arial" w:hAnsi="Arial" w:cs="Arial"/>
        </w:rPr>
        <w:t>Республикасы</w:t>
      </w:r>
      <w:proofErr w:type="spellEnd"/>
      <w:r w:rsidR="004D68C7" w:rsidRPr="004A6750">
        <w:rPr>
          <w:rFonts w:ascii="Arial" w:hAnsi="Arial" w:cs="Arial"/>
        </w:rPr>
        <w:t xml:space="preserve"> </w:t>
      </w:r>
      <w:proofErr w:type="spellStart"/>
      <w:r w:rsidR="004D68C7" w:rsidRPr="004A6750">
        <w:rPr>
          <w:rFonts w:ascii="Arial" w:hAnsi="Arial" w:cs="Arial"/>
        </w:rPr>
        <w:t>Әлмәт</w:t>
      </w:r>
      <w:proofErr w:type="spellEnd"/>
      <w:r w:rsidR="004D68C7" w:rsidRPr="004A6750">
        <w:rPr>
          <w:rFonts w:ascii="Arial" w:hAnsi="Arial" w:cs="Arial"/>
        </w:rPr>
        <w:t xml:space="preserve"> </w:t>
      </w:r>
      <w:proofErr w:type="spellStart"/>
      <w:r w:rsidR="004D68C7" w:rsidRPr="004A6750">
        <w:rPr>
          <w:rFonts w:ascii="Arial" w:hAnsi="Arial" w:cs="Arial"/>
        </w:rPr>
        <w:t>муниципаль</w:t>
      </w:r>
      <w:proofErr w:type="spellEnd"/>
      <w:r w:rsidR="004D68C7" w:rsidRPr="004A6750">
        <w:rPr>
          <w:rFonts w:ascii="Arial" w:hAnsi="Arial" w:cs="Arial"/>
        </w:rPr>
        <w:t xml:space="preserve"> районы </w:t>
      </w:r>
      <w:r w:rsidR="0088631D" w:rsidRPr="004A6750">
        <w:rPr>
          <w:rFonts w:ascii="Arial" w:hAnsi="Arial" w:cs="Arial"/>
          <w:lang w:val="tt-RU"/>
        </w:rPr>
        <w:t>Кичүчат</w:t>
      </w:r>
      <w:r w:rsidR="004D68C7" w:rsidRPr="004A6750">
        <w:rPr>
          <w:rFonts w:ascii="Arial" w:hAnsi="Arial" w:cs="Arial"/>
        </w:rPr>
        <w:t xml:space="preserve"> </w:t>
      </w:r>
      <w:proofErr w:type="spellStart"/>
      <w:r w:rsidR="004D68C7" w:rsidRPr="004A6750">
        <w:rPr>
          <w:rFonts w:ascii="Arial" w:hAnsi="Arial" w:cs="Arial"/>
        </w:rPr>
        <w:t>авыл</w:t>
      </w:r>
      <w:proofErr w:type="spellEnd"/>
      <w:r w:rsidR="004D68C7" w:rsidRPr="004A6750">
        <w:rPr>
          <w:rFonts w:ascii="Arial" w:hAnsi="Arial" w:cs="Arial"/>
        </w:rPr>
        <w:t xml:space="preserve"> </w:t>
      </w:r>
      <w:proofErr w:type="spellStart"/>
      <w:r w:rsidR="004D68C7" w:rsidRPr="004A6750">
        <w:rPr>
          <w:rFonts w:ascii="Arial" w:hAnsi="Arial" w:cs="Arial"/>
        </w:rPr>
        <w:t>Советыны</w:t>
      </w:r>
      <w:proofErr w:type="spellEnd"/>
      <w:r w:rsidR="004D68C7" w:rsidRPr="004A6750">
        <w:rPr>
          <w:rFonts w:ascii="Arial" w:hAnsi="Arial" w:cs="Arial"/>
          <w:lang w:val="tt-RU"/>
        </w:rPr>
        <w:t xml:space="preserve">ң 2022 елның </w:t>
      </w:r>
      <w:r w:rsidR="004D68C7" w:rsidRPr="004A6750">
        <w:rPr>
          <w:rFonts w:ascii="Arial" w:hAnsi="Arial" w:cs="Arial"/>
        </w:rPr>
        <w:t xml:space="preserve"> </w:t>
      </w:r>
      <w:r w:rsidR="0088631D" w:rsidRPr="004A6750">
        <w:rPr>
          <w:rFonts w:ascii="Arial" w:hAnsi="Arial" w:cs="Arial"/>
          <w:lang w:val="tt-RU"/>
        </w:rPr>
        <w:t>20</w:t>
      </w:r>
      <w:r w:rsidR="00F6678A" w:rsidRPr="004A6750">
        <w:rPr>
          <w:rFonts w:ascii="Arial" w:hAnsi="Arial" w:cs="Arial"/>
          <w:lang w:val="tt-RU"/>
        </w:rPr>
        <w:t xml:space="preserve"> </w:t>
      </w:r>
      <w:r w:rsidR="004D68C7" w:rsidRPr="004A6750">
        <w:rPr>
          <w:rFonts w:ascii="Arial" w:hAnsi="Arial" w:cs="Arial"/>
          <w:lang w:val="tt-RU"/>
        </w:rPr>
        <w:t>январендәге</w:t>
      </w:r>
      <w:r w:rsidR="00F6678A" w:rsidRPr="004A6750">
        <w:rPr>
          <w:rFonts w:ascii="Arial" w:hAnsi="Arial" w:cs="Arial"/>
          <w:lang w:val="tt-RU"/>
        </w:rPr>
        <w:t xml:space="preserve"> 3</w:t>
      </w:r>
      <w:r w:rsidR="0088631D" w:rsidRPr="004A6750">
        <w:rPr>
          <w:rFonts w:ascii="Arial" w:hAnsi="Arial" w:cs="Arial"/>
          <w:lang w:val="tt-RU"/>
        </w:rPr>
        <w:t>3</w:t>
      </w:r>
      <w:r w:rsidR="00F6678A" w:rsidRPr="004A6750">
        <w:rPr>
          <w:rFonts w:ascii="Arial" w:hAnsi="Arial" w:cs="Arial"/>
          <w:lang w:val="tt-RU"/>
        </w:rPr>
        <w:t xml:space="preserve"> </w:t>
      </w:r>
      <w:r w:rsidR="004D68C7" w:rsidRPr="004A6750">
        <w:rPr>
          <w:rFonts w:ascii="Arial" w:hAnsi="Arial" w:cs="Arial"/>
          <w:lang w:val="tt-RU"/>
        </w:rPr>
        <w:t xml:space="preserve">номерлы </w:t>
      </w:r>
      <w:r w:rsidR="004D68C7" w:rsidRPr="004A6750">
        <w:rPr>
          <w:rFonts w:ascii="Arial" w:hAnsi="Arial" w:cs="Arial"/>
        </w:rPr>
        <w:t>«</w:t>
      </w:r>
      <w:r w:rsidR="004D68C7" w:rsidRPr="004A6750">
        <w:rPr>
          <w:rFonts w:ascii="Arial" w:hAnsi="Arial" w:cs="Arial"/>
          <w:lang w:val="tt-RU"/>
        </w:rPr>
        <w:t>Татарстан Республикасы Әлмәт муниципаль районы</w:t>
      </w:r>
      <w:r w:rsidR="00F6678A" w:rsidRPr="004A6750">
        <w:rPr>
          <w:rFonts w:ascii="Arial" w:hAnsi="Arial" w:cs="Arial"/>
          <w:lang w:val="tt-RU"/>
        </w:rPr>
        <w:t xml:space="preserve"> </w:t>
      </w:r>
      <w:r w:rsidR="0088631D" w:rsidRPr="004A6750">
        <w:rPr>
          <w:rFonts w:ascii="Arial" w:hAnsi="Arial" w:cs="Arial"/>
          <w:lang w:val="tt-RU"/>
        </w:rPr>
        <w:t>Кичүчат</w:t>
      </w:r>
      <w:r w:rsidR="00F6678A" w:rsidRPr="004A6750">
        <w:rPr>
          <w:rFonts w:ascii="Arial" w:hAnsi="Arial" w:cs="Arial"/>
          <w:lang w:val="tt-RU"/>
        </w:rPr>
        <w:t xml:space="preserve"> </w:t>
      </w:r>
      <w:r w:rsidR="004D68C7" w:rsidRPr="004A6750">
        <w:rPr>
          <w:rFonts w:ascii="Arial" w:hAnsi="Arial" w:cs="Arial"/>
          <w:lang w:val="tt-RU"/>
        </w:rPr>
        <w:t>авыл Советы депутаты статусы турындагы нигезләмә хакында</w:t>
      </w:r>
      <w:proofErr w:type="gramStart"/>
      <w:r w:rsidR="004D68C7" w:rsidRPr="004A6750">
        <w:rPr>
          <w:rFonts w:ascii="Arial" w:hAnsi="Arial" w:cs="Arial"/>
          <w:lang w:val="tt-RU"/>
        </w:rPr>
        <w:t>»г</w:t>
      </w:r>
      <w:proofErr w:type="gramEnd"/>
      <w:r w:rsidR="004D68C7" w:rsidRPr="004A6750">
        <w:rPr>
          <w:rFonts w:ascii="Arial" w:hAnsi="Arial" w:cs="Arial"/>
          <w:lang w:val="tt-RU"/>
        </w:rPr>
        <w:t xml:space="preserve">ы </w:t>
      </w:r>
      <w:proofErr w:type="spellStart"/>
      <w:r w:rsidR="004D68C7" w:rsidRPr="004A6750">
        <w:rPr>
          <w:rFonts w:ascii="Arial" w:hAnsi="Arial" w:cs="Arial"/>
        </w:rPr>
        <w:t>карарына</w:t>
      </w:r>
      <w:proofErr w:type="spellEnd"/>
      <w:r w:rsidR="004D68C7" w:rsidRPr="004A6750">
        <w:rPr>
          <w:rFonts w:ascii="Arial" w:hAnsi="Arial" w:cs="Arial"/>
          <w:lang w:val="tt-RU"/>
        </w:rPr>
        <w:t xml:space="preserve"> түбәндәге үзгәрешләр кертергә</w:t>
      </w:r>
      <w:r w:rsidR="00476FC7" w:rsidRPr="004A6750">
        <w:rPr>
          <w:rFonts w:ascii="Arial" w:eastAsia="Times New Roman" w:hAnsi="Arial" w:cs="Arial"/>
        </w:rPr>
        <w:t>:</w:t>
      </w:r>
    </w:p>
    <w:p w:rsidR="004D68C7" w:rsidRPr="004A6750" w:rsidRDefault="004D68C7" w:rsidP="004D68C7">
      <w:pPr>
        <w:widowControl/>
        <w:autoSpaceDE/>
        <w:autoSpaceDN/>
        <w:adjustRightInd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карарга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кушымтада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:</w:t>
      </w:r>
    </w:p>
    <w:p w:rsidR="004D68C7" w:rsidRPr="004A6750" w:rsidRDefault="004D68C7" w:rsidP="004D68C7">
      <w:pPr>
        <w:widowControl/>
        <w:autoSpaceDE/>
        <w:autoSpaceDN/>
        <w:adjustRightInd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а)</w:t>
      </w:r>
      <w:r w:rsidRPr="004A6750">
        <w:rPr>
          <w:rFonts w:ascii="Arial" w:eastAsiaTheme="minorHAnsi" w:hAnsi="Arial" w:cs="Arial"/>
          <w:shd w:val="clear" w:color="auto" w:fill="FFFFFF"/>
          <w:lang w:val="tt-RU" w:eastAsia="en-US"/>
        </w:rPr>
        <w:t xml:space="preserve"> 2 бүлек  17 </w:t>
      </w:r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статья</w:t>
      </w:r>
      <w:r w:rsidRPr="004A6750">
        <w:rPr>
          <w:rFonts w:ascii="Arial" w:eastAsiaTheme="minorHAnsi" w:hAnsi="Arial" w:cs="Arial"/>
          <w:shd w:val="clear" w:color="auto" w:fill="FFFFFF"/>
          <w:lang w:val="tt-RU" w:eastAsia="en-US"/>
        </w:rPr>
        <w:t xml:space="preserve">ның </w:t>
      </w:r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«Депутат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вәкаләтләрен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гамәлгә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ашыруга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бәйле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чикләүлә</w:t>
      </w:r>
      <w:proofErr w:type="gram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р</w:t>
      </w:r>
      <w:proofErr w:type="spellEnd"/>
      <w:proofErr w:type="gram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»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өлешен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түбәндәге редакциядә бәян итәргә:</w:t>
      </w:r>
    </w:p>
    <w:p w:rsidR="004D68C7" w:rsidRPr="004A6750" w:rsidRDefault="004D68C7" w:rsidP="004D68C7">
      <w:pPr>
        <w:widowControl/>
        <w:autoSpaceDE/>
        <w:autoSpaceDN/>
        <w:adjustRightInd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«2.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Муниципаль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вазыйфаларны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биләүче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затлар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федераль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законнар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белән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башкасы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билгеләнмәгән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булса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, Россия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Федерациясе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дәүләт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вазыйфаларын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, Россия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Федерациясе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субъектларының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дәүләт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вазыйфаларын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proofErr w:type="gram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башка</w:t>
      </w:r>
      <w:proofErr w:type="gram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муниципаль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вазыйфаларны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дәүләт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яисә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муниципаль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хезмәт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вазыйфаларын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биләргә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хокуксыз</w:t>
      </w:r>
      <w:proofErr w:type="spellEnd"/>
      <w:r w:rsidRPr="004A6750">
        <w:rPr>
          <w:rFonts w:ascii="Arial" w:eastAsiaTheme="minorHAnsi" w:hAnsi="Arial" w:cs="Arial"/>
          <w:shd w:val="clear" w:color="auto" w:fill="FFFFFF"/>
          <w:lang w:eastAsia="en-US"/>
        </w:rPr>
        <w:t>.»;</w:t>
      </w:r>
    </w:p>
    <w:p w:rsidR="004D68C7" w:rsidRPr="004A6750" w:rsidRDefault="004D68C7" w:rsidP="004D68C7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4A6750">
        <w:rPr>
          <w:rFonts w:ascii="Arial" w:hAnsi="Arial" w:cs="Arial"/>
        </w:rPr>
        <w:t>б) 19 статья</w:t>
      </w:r>
      <w:r w:rsidR="00D24C17" w:rsidRPr="004A6750">
        <w:rPr>
          <w:rFonts w:ascii="Arial" w:hAnsi="Arial" w:cs="Arial"/>
          <w:lang w:val="tt-RU"/>
        </w:rPr>
        <w:t xml:space="preserve"> </w:t>
      </w:r>
      <w:r w:rsidRPr="004A6750">
        <w:rPr>
          <w:rFonts w:ascii="Arial" w:hAnsi="Arial" w:cs="Arial"/>
        </w:rPr>
        <w:t xml:space="preserve"> «</w:t>
      </w:r>
      <w:proofErr w:type="spellStart"/>
      <w:r w:rsidRPr="004A6750">
        <w:rPr>
          <w:rFonts w:ascii="Arial" w:hAnsi="Arial" w:cs="Arial"/>
        </w:rPr>
        <w:t>Депутатның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җирле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үзидарә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органнары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һәм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вазыйфаи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затлары</w:t>
      </w:r>
      <w:proofErr w:type="spellEnd"/>
      <w:r w:rsidRPr="004A6750">
        <w:rPr>
          <w:rFonts w:ascii="Arial" w:hAnsi="Arial" w:cs="Arial"/>
        </w:rPr>
        <w:t xml:space="preserve"> белән үзара мөнәсәбәтләрен» түбәндәге редакциядә бәян </w:t>
      </w:r>
      <w:proofErr w:type="gramStart"/>
      <w:r w:rsidRPr="004A6750">
        <w:rPr>
          <w:rFonts w:ascii="Arial" w:hAnsi="Arial" w:cs="Arial"/>
        </w:rPr>
        <w:t>ит</w:t>
      </w:r>
      <w:proofErr w:type="gramEnd"/>
      <w:r w:rsidRPr="004A6750">
        <w:rPr>
          <w:rFonts w:ascii="Arial" w:hAnsi="Arial" w:cs="Arial"/>
        </w:rPr>
        <w:t>әргә:</w:t>
      </w:r>
    </w:p>
    <w:p w:rsidR="004D68C7" w:rsidRPr="004A6750" w:rsidRDefault="004D68C7" w:rsidP="004D68C7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4A6750">
        <w:rPr>
          <w:rFonts w:ascii="Arial" w:hAnsi="Arial" w:cs="Arial"/>
        </w:rPr>
        <w:t xml:space="preserve">«1. </w:t>
      </w:r>
      <w:proofErr w:type="spellStart"/>
      <w:r w:rsidRPr="004A6750">
        <w:rPr>
          <w:rFonts w:ascii="Arial" w:hAnsi="Arial" w:cs="Arial"/>
        </w:rPr>
        <w:t>Җирле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үзидарәнең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коллегиаль</w:t>
      </w:r>
      <w:proofErr w:type="spellEnd"/>
      <w:r w:rsidRPr="004A6750">
        <w:rPr>
          <w:rFonts w:ascii="Arial" w:hAnsi="Arial" w:cs="Arial"/>
        </w:rPr>
        <w:t xml:space="preserve"> органы </w:t>
      </w:r>
      <w:proofErr w:type="spellStart"/>
      <w:r w:rsidRPr="004A6750">
        <w:rPr>
          <w:rFonts w:ascii="Arial" w:hAnsi="Arial" w:cs="Arial"/>
        </w:rPr>
        <w:t>әгъзасы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булган</w:t>
      </w:r>
      <w:proofErr w:type="spellEnd"/>
      <w:r w:rsidRPr="004A6750">
        <w:rPr>
          <w:rFonts w:ascii="Arial" w:hAnsi="Arial" w:cs="Arial"/>
        </w:rPr>
        <w:t xml:space="preserve"> депутат </w:t>
      </w:r>
      <w:r w:rsidRPr="004A6750">
        <w:rPr>
          <w:rFonts w:ascii="Arial" w:hAnsi="Arial" w:cs="Arial"/>
          <w:lang w:val="tt-RU"/>
        </w:rPr>
        <w:t xml:space="preserve">авыл җирлеге </w:t>
      </w:r>
      <w:r w:rsidRPr="004A6750">
        <w:rPr>
          <w:rFonts w:ascii="Arial" w:hAnsi="Arial" w:cs="Arial"/>
        </w:rPr>
        <w:t xml:space="preserve">Советы </w:t>
      </w:r>
      <w:proofErr w:type="spellStart"/>
      <w:r w:rsidRPr="004A6750">
        <w:rPr>
          <w:rFonts w:ascii="Arial" w:hAnsi="Arial" w:cs="Arial"/>
        </w:rPr>
        <w:t>эшчәнлегендә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аның</w:t>
      </w:r>
      <w:proofErr w:type="spellEnd"/>
      <w:r w:rsidRPr="004A6750">
        <w:rPr>
          <w:rFonts w:ascii="Arial" w:hAnsi="Arial" w:cs="Arial"/>
        </w:rPr>
        <w:t xml:space="preserve"> актив </w:t>
      </w:r>
      <w:proofErr w:type="spellStart"/>
      <w:r w:rsidRPr="004A6750">
        <w:rPr>
          <w:rFonts w:ascii="Arial" w:hAnsi="Arial" w:cs="Arial"/>
        </w:rPr>
        <w:t>катнашуын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тәэмин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proofErr w:type="gramStart"/>
      <w:r w:rsidRPr="004A6750">
        <w:rPr>
          <w:rFonts w:ascii="Arial" w:hAnsi="Arial" w:cs="Arial"/>
        </w:rPr>
        <w:t>ит</w:t>
      </w:r>
      <w:proofErr w:type="gramEnd"/>
      <w:r w:rsidRPr="004A6750">
        <w:rPr>
          <w:rFonts w:ascii="Arial" w:hAnsi="Arial" w:cs="Arial"/>
        </w:rPr>
        <w:t>үче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тулы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хокукларга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ия</w:t>
      </w:r>
      <w:proofErr w:type="spellEnd"/>
      <w:r w:rsidRPr="004A6750">
        <w:rPr>
          <w:rFonts w:ascii="Arial" w:hAnsi="Arial" w:cs="Arial"/>
        </w:rPr>
        <w:t xml:space="preserve">, </w:t>
      </w:r>
      <w:proofErr w:type="spellStart"/>
      <w:r w:rsidRPr="004A6750">
        <w:rPr>
          <w:rFonts w:ascii="Arial" w:hAnsi="Arial" w:cs="Arial"/>
        </w:rPr>
        <w:t>җирлек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Советына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аның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сайлау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округындагы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эше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турында</w:t>
      </w:r>
      <w:proofErr w:type="spellEnd"/>
      <w:r w:rsidRPr="004A6750">
        <w:rPr>
          <w:rFonts w:ascii="Arial" w:hAnsi="Arial" w:cs="Arial"/>
        </w:rPr>
        <w:t xml:space="preserve">, </w:t>
      </w:r>
      <w:r w:rsidR="008971A1" w:rsidRPr="004A6750">
        <w:rPr>
          <w:rFonts w:ascii="Arial" w:hAnsi="Arial" w:cs="Arial"/>
          <w:lang w:val="tt-RU"/>
        </w:rPr>
        <w:t>җ</w:t>
      </w:r>
      <w:proofErr w:type="spellStart"/>
      <w:r w:rsidRPr="004A6750">
        <w:rPr>
          <w:rFonts w:ascii="Arial" w:hAnsi="Arial" w:cs="Arial"/>
        </w:rPr>
        <w:t>ирлек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Советына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хәбәр</w:t>
      </w:r>
      <w:proofErr w:type="spellEnd"/>
      <w:r w:rsidRPr="004A6750">
        <w:rPr>
          <w:rFonts w:ascii="Arial" w:hAnsi="Arial" w:cs="Arial"/>
        </w:rPr>
        <w:t xml:space="preserve"> </w:t>
      </w:r>
      <w:proofErr w:type="spellStart"/>
      <w:r w:rsidRPr="004A6750">
        <w:rPr>
          <w:rFonts w:ascii="Arial" w:hAnsi="Arial" w:cs="Arial"/>
        </w:rPr>
        <w:t>итә</w:t>
      </w:r>
      <w:proofErr w:type="spellEnd"/>
      <w:r w:rsidRPr="004A6750">
        <w:rPr>
          <w:rFonts w:ascii="Arial" w:hAnsi="Arial" w:cs="Arial"/>
        </w:rPr>
        <w:t>.</w:t>
      </w:r>
    </w:p>
    <w:p w:rsidR="008971A1" w:rsidRPr="004A6750" w:rsidRDefault="001354FE" w:rsidP="008971A1">
      <w:pPr>
        <w:widowControl/>
        <w:autoSpaceDE/>
        <w:autoSpaceDN/>
        <w:adjustRightInd/>
        <w:ind w:firstLine="709"/>
        <w:rPr>
          <w:rFonts w:ascii="Arial" w:hAnsi="Arial" w:cs="Arial"/>
          <w:lang w:val="tt-RU"/>
        </w:rPr>
      </w:pPr>
      <w:r w:rsidRPr="004A6750">
        <w:rPr>
          <w:rFonts w:ascii="Arial" w:hAnsi="Arial" w:cs="Arial"/>
        </w:rPr>
        <w:t>2</w:t>
      </w:r>
      <w:r w:rsidR="008971A1" w:rsidRPr="004A6750">
        <w:rPr>
          <w:rFonts w:ascii="Arial" w:hAnsi="Arial" w:cs="Arial"/>
          <w:lang w:val="tt-RU"/>
        </w:rPr>
        <w:t>.  Җирле үзидарә органнары һәм  вазыйфаи затлары депутатка аның эшендә кирәкле ярдәмне күрсәтә, җирле үзидарә органнары эшчәнлеге турында депутатка хәбә</w:t>
      </w:r>
      <w:proofErr w:type="gramStart"/>
      <w:r w:rsidR="008971A1" w:rsidRPr="004A6750">
        <w:rPr>
          <w:rFonts w:ascii="Arial" w:hAnsi="Arial" w:cs="Arial"/>
          <w:lang w:val="tt-RU"/>
        </w:rPr>
        <w:t>р</w:t>
      </w:r>
      <w:proofErr w:type="gramEnd"/>
      <w:r w:rsidR="008971A1" w:rsidRPr="004A6750">
        <w:rPr>
          <w:rFonts w:ascii="Arial" w:hAnsi="Arial" w:cs="Arial"/>
          <w:lang w:val="tt-RU"/>
        </w:rPr>
        <w:t xml:space="preserve"> итә, территорияне икътисадый һәм социаль үстерү программаларын үтәү барышы турында, депутатның тәнкыйть искәрмәләре һәм тәкъдимнәре буенча кабул ителгән чаралар турында хәбәр итә,  гамәлдәге </w:t>
      </w:r>
      <w:r w:rsidR="008971A1" w:rsidRPr="004A6750">
        <w:rPr>
          <w:rFonts w:ascii="Arial" w:hAnsi="Arial" w:cs="Arial"/>
          <w:lang w:val="tt-RU"/>
        </w:rPr>
        <w:lastRenderedPageBreak/>
        <w:t>законнарны, авыл җирлеге Советы эше практикасын, җәмәгатьчелек фикерен өйрәнүгә ярдәм итә.».</w:t>
      </w:r>
    </w:p>
    <w:p w:rsidR="008971A1" w:rsidRPr="004A6750" w:rsidRDefault="008971A1" w:rsidP="008971A1">
      <w:pPr>
        <w:widowControl/>
        <w:autoSpaceDE/>
        <w:autoSpaceDN/>
        <w:adjustRightInd/>
        <w:ind w:firstLine="709"/>
        <w:rPr>
          <w:rFonts w:ascii="Arial" w:hAnsi="Arial" w:cs="Arial"/>
          <w:lang w:val="tt-RU"/>
        </w:rPr>
      </w:pPr>
    </w:p>
    <w:p w:rsidR="008971A1" w:rsidRPr="004A6750" w:rsidRDefault="004561FC" w:rsidP="008971A1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lang w:val="tt-RU"/>
        </w:rPr>
      </w:pPr>
      <w:r w:rsidRPr="004A6750">
        <w:rPr>
          <w:rFonts w:ascii="Arial" w:eastAsia="Times New Roman" w:hAnsi="Arial" w:cs="Arial"/>
          <w:lang w:val="tt-RU"/>
        </w:rPr>
        <w:t xml:space="preserve">2. </w:t>
      </w:r>
      <w:r w:rsidR="0031794C" w:rsidRPr="004A6750">
        <w:rPr>
          <w:rFonts w:ascii="Arial" w:eastAsia="Times New Roman" w:hAnsi="Arial" w:cs="Arial"/>
          <w:lang w:val="tt-RU"/>
        </w:rPr>
        <w:t xml:space="preserve">Татарстан Республикасы Әлмәт муниципаль районы </w:t>
      </w:r>
      <w:r w:rsidR="0088631D" w:rsidRPr="004A6750">
        <w:rPr>
          <w:rFonts w:ascii="Arial" w:eastAsia="Times New Roman" w:hAnsi="Arial" w:cs="Arial"/>
          <w:lang w:val="tt-RU"/>
        </w:rPr>
        <w:t>Кичүчат</w:t>
      </w:r>
      <w:r w:rsidR="0031794C" w:rsidRPr="004A6750">
        <w:rPr>
          <w:rFonts w:ascii="Arial" w:eastAsia="Times New Roman" w:hAnsi="Arial" w:cs="Arial"/>
          <w:lang w:val="tt-RU"/>
        </w:rPr>
        <w:t xml:space="preserve"> авыл җирлеге депутаты статусы турында нигезләмәнең 17 статьясы 3 бүлеге, 2 пункты,  a, б пунктчалары,  муниципаль берәмлекләрнең сайлау комиссияләрен төзү тәртибенә, вәкаләтләренә һәм аларның статусына, шулай ук муниципаль берәмлекләрнең сайлау комиссияләре әгъзаларының статусына кагылышлы,</w:t>
      </w:r>
      <w:r w:rsidR="0031794C" w:rsidRPr="004A6750">
        <w:rPr>
          <w:lang w:val="tt-RU"/>
        </w:rPr>
        <w:t xml:space="preserve"> </w:t>
      </w:r>
      <w:r w:rsidR="0031794C" w:rsidRPr="004A6750">
        <w:rPr>
          <w:rFonts w:ascii="Arial" w:eastAsia="Times New Roman" w:hAnsi="Arial" w:cs="Arial"/>
          <w:lang w:val="tt-RU"/>
        </w:rPr>
        <w:t xml:space="preserve">шулай ук муниципаль берәмлекләрнең сайлау комиссияләре әгъзаларының статусы, Россия Федерациясе закон актлары нигезләмәләренә каршы килмәгән өлешендә, 2022 елның 14 мартындагы 60-ФЗ номерлы «Россия Федерациясенең аерым закон актларына үзгәрешләр кертү турында» Федераль закон белән  кертелгән үзгәрешләр һәм «Россия Федерациясенең аерым закон актларына үзгәрешләр кертү турында» 2022 елның 14 мартындагы 60-ФЗ номерлы Федераль законның 9 статьясы өлешендә кулланыла. </w:t>
      </w:r>
    </w:p>
    <w:p w:rsidR="00E546C8" w:rsidRPr="004A6750" w:rsidRDefault="004561FC" w:rsidP="00E546C8">
      <w:pPr>
        <w:pStyle w:val="FORMATTEXT"/>
        <w:ind w:firstLine="709"/>
        <w:jc w:val="both"/>
        <w:rPr>
          <w:sz w:val="24"/>
          <w:szCs w:val="24"/>
          <w:lang w:val="tt-RU"/>
        </w:rPr>
      </w:pPr>
      <w:r w:rsidRPr="004A6750">
        <w:rPr>
          <w:sz w:val="24"/>
          <w:szCs w:val="24"/>
          <w:lang w:val="tt-RU"/>
        </w:rPr>
        <w:t>3</w:t>
      </w:r>
      <w:r w:rsidR="002A73EA" w:rsidRPr="004A6750">
        <w:rPr>
          <w:sz w:val="24"/>
          <w:szCs w:val="24"/>
          <w:lang w:val="tt-RU"/>
        </w:rPr>
        <w:t>.</w:t>
      </w:r>
      <w:r w:rsidR="00091501" w:rsidRPr="004A6750">
        <w:rPr>
          <w:sz w:val="24"/>
          <w:szCs w:val="24"/>
          <w:lang w:val="tt-RU"/>
        </w:rPr>
        <w:t xml:space="preserve"> </w:t>
      </w:r>
      <w:r w:rsidR="00E546C8" w:rsidRPr="004A6750">
        <w:rPr>
          <w:sz w:val="24"/>
          <w:szCs w:val="24"/>
          <w:lang w:val="tt-RU"/>
        </w:rPr>
        <w:t>Әлеге карарны Татарстан Республикасы, Әлмәт районы,</w:t>
      </w:r>
      <w:r w:rsidR="00367A90" w:rsidRPr="004A6750">
        <w:rPr>
          <w:sz w:val="24"/>
          <w:szCs w:val="24"/>
          <w:lang w:val="tt-RU"/>
        </w:rPr>
        <w:t xml:space="preserve"> </w:t>
      </w:r>
      <w:r w:rsidR="0088631D" w:rsidRPr="004A6750">
        <w:rPr>
          <w:sz w:val="24"/>
          <w:szCs w:val="24"/>
          <w:lang w:val="tt-RU"/>
        </w:rPr>
        <w:t>Кичүчат</w:t>
      </w:r>
      <w:r w:rsidR="00367A90" w:rsidRPr="004A6750">
        <w:rPr>
          <w:sz w:val="24"/>
          <w:szCs w:val="24"/>
          <w:lang w:val="tt-RU"/>
        </w:rPr>
        <w:t xml:space="preserve"> авылы</w:t>
      </w:r>
      <w:r w:rsidR="0088631D" w:rsidRPr="004A6750">
        <w:rPr>
          <w:sz w:val="24"/>
          <w:szCs w:val="24"/>
          <w:lang w:val="tt-RU"/>
        </w:rPr>
        <w:t>,</w:t>
      </w:r>
      <w:r w:rsidR="00367A90" w:rsidRPr="004A6750">
        <w:rPr>
          <w:sz w:val="24"/>
          <w:szCs w:val="24"/>
          <w:lang w:val="tt-RU"/>
        </w:rPr>
        <w:t xml:space="preserve"> </w:t>
      </w:r>
      <w:r w:rsidR="0088631D" w:rsidRPr="004A6750">
        <w:rPr>
          <w:sz w:val="24"/>
          <w:szCs w:val="24"/>
          <w:lang w:val="tt-RU"/>
        </w:rPr>
        <w:t>Юлдаш</w:t>
      </w:r>
      <w:r w:rsidR="00367A90" w:rsidRPr="004A6750">
        <w:rPr>
          <w:sz w:val="24"/>
          <w:szCs w:val="24"/>
          <w:lang w:val="tt-RU"/>
        </w:rPr>
        <w:t xml:space="preserve"> урамы, </w:t>
      </w:r>
      <w:r w:rsidR="0088631D" w:rsidRPr="004A6750">
        <w:rPr>
          <w:sz w:val="24"/>
          <w:szCs w:val="24"/>
          <w:lang w:val="tt-RU"/>
        </w:rPr>
        <w:t>2</w:t>
      </w:r>
      <w:r w:rsidR="00367A90" w:rsidRPr="004A6750">
        <w:rPr>
          <w:sz w:val="24"/>
          <w:szCs w:val="24"/>
          <w:lang w:val="tt-RU"/>
        </w:rPr>
        <w:t xml:space="preserve"> нче </w:t>
      </w:r>
      <w:r w:rsidR="0088631D" w:rsidRPr="004A6750">
        <w:rPr>
          <w:sz w:val="24"/>
          <w:szCs w:val="24"/>
          <w:lang w:val="tt-RU"/>
        </w:rPr>
        <w:t xml:space="preserve">А </w:t>
      </w:r>
      <w:r w:rsidR="00367A90" w:rsidRPr="004A6750">
        <w:rPr>
          <w:sz w:val="24"/>
          <w:szCs w:val="24"/>
          <w:lang w:val="tt-RU"/>
        </w:rPr>
        <w:t>йорт</w:t>
      </w:r>
      <w:r w:rsidR="0088631D" w:rsidRPr="004A6750">
        <w:rPr>
          <w:sz w:val="24"/>
          <w:szCs w:val="24"/>
          <w:lang w:val="tt-RU"/>
        </w:rPr>
        <w:t xml:space="preserve">ы </w:t>
      </w:r>
      <w:r w:rsidR="00E546C8" w:rsidRPr="004A6750">
        <w:rPr>
          <w:sz w:val="24"/>
          <w:szCs w:val="24"/>
          <w:lang w:val="tt-RU"/>
        </w:rPr>
        <w:t xml:space="preserve"> территориясендә урнашкан махсус мәгълүмат стендларында игълан итәргә, «Татарстан Республикасының рәсми хокукый мәгълүмат порталы» (PRAVO.TARSTAN.RU) һәм Әлмәт муниципаль районы сайтында «Интернет» мәгълүмат-телекоммуникация челтәрендә урнаштырырга.</w:t>
      </w:r>
    </w:p>
    <w:p w:rsidR="00E546C8" w:rsidRPr="004A6750" w:rsidRDefault="00091501" w:rsidP="00E546C8">
      <w:pPr>
        <w:pStyle w:val="FORMATTEXT"/>
        <w:jc w:val="both"/>
        <w:rPr>
          <w:rFonts w:eastAsia="Calibri"/>
          <w:sz w:val="24"/>
          <w:szCs w:val="24"/>
          <w:lang w:val="tt-RU" w:eastAsia="en-US"/>
        </w:rPr>
      </w:pPr>
      <w:r w:rsidRPr="004A6750">
        <w:rPr>
          <w:rFonts w:eastAsia="Calibri"/>
          <w:sz w:val="24"/>
          <w:szCs w:val="24"/>
          <w:lang w:val="tt-RU" w:eastAsia="en-US"/>
        </w:rPr>
        <w:t xml:space="preserve">            </w:t>
      </w:r>
      <w:r w:rsidR="00E546C8" w:rsidRPr="004A6750">
        <w:rPr>
          <w:rFonts w:eastAsia="Calibri"/>
          <w:sz w:val="24"/>
          <w:szCs w:val="24"/>
          <w:lang w:val="tt-RU" w:eastAsia="en-US"/>
        </w:rPr>
        <w:t>4. Әлеге карар рәсми басылып чыкканнан (халыкка җиткергәннән) соң үз көченә керә.</w:t>
      </w:r>
    </w:p>
    <w:p w:rsidR="001354FE" w:rsidRPr="004A6750" w:rsidRDefault="00E546C8" w:rsidP="00E546C8">
      <w:pPr>
        <w:ind w:firstLine="0"/>
        <w:rPr>
          <w:rFonts w:ascii="Arial" w:hAnsi="Arial" w:cs="Arial"/>
          <w:lang w:val="tt-RU"/>
        </w:rPr>
      </w:pPr>
      <w:r w:rsidRPr="004A6750">
        <w:rPr>
          <w:rFonts w:ascii="Arial" w:eastAsia="Calibri" w:hAnsi="Arial" w:cs="Arial"/>
          <w:lang w:val="tt-RU" w:eastAsia="en-US"/>
        </w:rPr>
        <w:t xml:space="preserve">            5. Әлеге карарның үтәлешен тикшереп торуны авыл җирлеге башлыгына йөкләргә.</w:t>
      </w:r>
    </w:p>
    <w:p w:rsidR="00E546C8" w:rsidRPr="004A6750" w:rsidRDefault="00E546C8" w:rsidP="00E067C2">
      <w:pPr>
        <w:ind w:firstLine="0"/>
        <w:rPr>
          <w:rFonts w:ascii="Arial" w:hAnsi="Arial" w:cs="Arial"/>
          <w:lang w:val="tt-RU"/>
        </w:rPr>
      </w:pPr>
    </w:p>
    <w:p w:rsidR="00E546C8" w:rsidRPr="004A6750" w:rsidRDefault="00E546C8" w:rsidP="00E067C2">
      <w:pPr>
        <w:ind w:firstLine="0"/>
        <w:rPr>
          <w:rFonts w:ascii="Arial" w:hAnsi="Arial" w:cs="Arial"/>
          <w:lang w:val="tt-RU"/>
        </w:rPr>
      </w:pPr>
    </w:p>
    <w:bookmarkEnd w:id="0"/>
    <w:p w:rsidR="00AF151F" w:rsidRPr="004A6750" w:rsidRDefault="0088631D" w:rsidP="00E067C2">
      <w:pPr>
        <w:pStyle w:val="ConsPlusNormal"/>
        <w:jc w:val="both"/>
        <w:rPr>
          <w:sz w:val="24"/>
          <w:szCs w:val="24"/>
          <w:lang w:val="tt-RU"/>
        </w:rPr>
      </w:pPr>
      <w:r w:rsidRPr="004A6750">
        <w:rPr>
          <w:sz w:val="24"/>
          <w:szCs w:val="24"/>
          <w:lang w:val="tt-RU"/>
        </w:rPr>
        <w:t>Кичүчат</w:t>
      </w:r>
    </w:p>
    <w:p w:rsidR="00AF151F" w:rsidRPr="004A6750" w:rsidRDefault="00E546C8" w:rsidP="00E067C2">
      <w:pPr>
        <w:pStyle w:val="ConsPlusNormal"/>
        <w:jc w:val="both"/>
        <w:rPr>
          <w:sz w:val="24"/>
          <w:szCs w:val="24"/>
          <w:lang w:val="tt-RU"/>
        </w:rPr>
      </w:pPr>
      <w:r w:rsidRPr="004A6750">
        <w:rPr>
          <w:sz w:val="24"/>
          <w:szCs w:val="24"/>
          <w:lang w:val="tt-RU"/>
        </w:rPr>
        <w:t>авыл җирлеге</w:t>
      </w:r>
      <w:bookmarkStart w:id="1" w:name="_GoBack"/>
      <w:bookmarkEnd w:id="1"/>
      <w:r w:rsidRPr="004A6750">
        <w:rPr>
          <w:sz w:val="24"/>
          <w:szCs w:val="24"/>
          <w:lang w:val="tt-RU"/>
        </w:rPr>
        <w:t xml:space="preserve"> башлыгы</w:t>
      </w:r>
      <w:r w:rsidR="00AF151F" w:rsidRPr="004A6750">
        <w:rPr>
          <w:sz w:val="24"/>
          <w:szCs w:val="24"/>
          <w:lang w:val="tt-RU"/>
        </w:rPr>
        <w:tab/>
      </w:r>
      <w:r w:rsidR="00AF151F" w:rsidRPr="004A6750">
        <w:rPr>
          <w:sz w:val="24"/>
          <w:szCs w:val="24"/>
          <w:lang w:val="tt-RU"/>
        </w:rPr>
        <w:tab/>
      </w:r>
      <w:r w:rsidR="00AF151F" w:rsidRPr="004A6750">
        <w:rPr>
          <w:sz w:val="24"/>
          <w:szCs w:val="24"/>
          <w:lang w:val="tt-RU"/>
        </w:rPr>
        <w:tab/>
      </w:r>
      <w:r w:rsidR="00AF151F" w:rsidRPr="004A6750">
        <w:rPr>
          <w:sz w:val="24"/>
          <w:szCs w:val="24"/>
          <w:lang w:val="tt-RU"/>
        </w:rPr>
        <w:tab/>
      </w:r>
      <w:r w:rsidR="00AF151F" w:rsidRPr="004A6750">
        <w:rPr>
          <w:sz w:val="24"/>
          <w:szCs w:val="24"/>
          <w:lang w:val="tt-RU"/>
        </w:rPr>
        <w:tab/>
      </w:r>
      <w:r w:rsidR="00AF151F" w:rsidRPr="004A6750">
        <w:rPr>
          <w:sz w:val="24"/>
          <w:szCs w:val="24"/>
          <w:lang w:val="tt-RU"/>
        </w:rPr>
        <w:tab/>
      </w:r>
      <w:r w:rsidR="00367A90" w:rsidRPr="004A6750">
        <w:rPr>
          <w:sz w:val="24"/>
          <w:szCs w:val="24"/>
          <w:lang w:val="tt-RU"/>
        </w:rPr>
        <w:t xml:space="preserve"> </w:t>
      </w:r>
      <w:r w:rsidR="0088631D" w:rsidRPr="004A6750">
        <w:rPr>
          <w:sz w:val="24"/>
          <w:szCs w:val="24"/>
          <w:lang w:val="tt-RU"/>
        </w:rPr>
        <w:t xml:space="preserve">      </w:t>
      </w:r>
      <w:r w:rsidR="00367A90" w:rsidRPr="004A6750">
        <w:rPr>
          <w:sz w:val="24"/>
          <w:szCs w:val="24"/>
          <w:lang w:val="tt-RU"/>
        </w:rPr>
        <w:t xml:space="preserve"> </w:t>
      </w:r>
      <w:r w:rsidR="0088631D" w:rsidRPr="004A6750">
        <w:rPr>
          <w:sz w:val="24"/>
          <w:szCs w:val="24"/>
          <w:lang w:val="tt-RU"/>
        </w:rPr>
        <w:t>Р.Х.Шәйхетдинов</w:t>
      </w:r>
      <w:r w:rsidR="00367A90" w:rsidRPr="004A6750">
        <w:rPr>
          <w:sz w:val="24"/>
          <w:szCs w:val="24"/>
          <w:lang w:val="tt-RU"/>
        </w:rPr>
        <w:t xml:space="preserve">          </w:t>
      </w:r>
      <w:r w:rsidR="0088631D" w:rsidRPr="004A6750">
        <w:rPr>
          <w:sz w:val="24"/>
          <w:szCs w:val="24"/>
          <w:lang w:val="tt-RU"/>
        </w:rPr>
        <w:t xml:space="preserve"> </w:t>
      </w:r>
    </w:p>
    <w:sectPr w:rsidR="00AF151F" w:rsidRPr="004A6750" w:rsidSect="00367A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1B"/>
    <w:rsid w:val="000178F1"/>
    <w:rsid w:val="000839A1"/>
    <w:rsid w:val="00091501"/>
    <w:rsid w:val="000B0ABE"/>
    <w:rsid w:val="000E7152"/>
    <w:rsid w:val="001354FE"/>
    <w:rsid w:val="001A7A99"/>
    <w:rsid w:val="001F0199"/>
    <w:rsid w:val="00260F7C"/>
    <w:rsid w:val="002A73EA"/>
    <w:rsid w:val="00302090"/>
    <w:rsid w:val="003141E1"/>
    <w:rsid w:val="0031794C"/>
    <w:rsid w:val="00367A90"/>
    <w:rsid w:val="003C46BA"/>
    <w:rsid w:val="003E4482"/>
    <w:rsid w:val="00423883"/>
    <w:rsid w:val="00450C6F"/>
    <w:rsid w:val="004561FC"/>
    <w:rsid w:val="00476FC7"/>
    <w:rsid w:val="004A6750"/>
    <w:rsid w:val="004D54D6"/>
    <w:rsid w:val="004D68C7"/>
    <w:rsid w:val="004D6E27"/>
    <w:rsid w:val="004F5BF9"/>
    <w:rsid w:val="00511DAE"/>
    <w:rsid w:val="005E2407"/>
    <w:rsid w:val="0060365A"/>
    <w:rsid w:val="006307ED"/>
    <w:rsid w:val="006349C5"/>
    <w:rsid w:val="006B7972"/>
    <w:rsid w:val="006C5594"/>
    <w:rsid w:val="00730C0E"/>
    <w:rsid w:val="00750042"/>
    <w:rsid w:val="007D0A87"/>
    <w:rsid w:val="007E629D"/>
    <w:rsid w:val="0086479A"/>
    <w:rsid w:val="0088631D"/>
    <w:rsid w:val="008971A1"/>
    <w:rsid w:val="008A2AC2"/>
    <w:rsid w:val="009E19D8"/>
    <w:rsid w:val="00AF151F"/>
    <w:rsid w:val="00B0536E"/>
    <w:rsid w:val="00B46724"/>
    <w:rsid w:val="00C23613"/>
    <w:rsid w:val="00C31604"/>
    <w:rsid w:val="00C87542"/>
    <w:rsid w:val="00D2391B"/>
    <w:rsid w:val="00D24C17"/>
    <w:rsid w:val="00D85726"/>
    <w:rsid w:val="00DA7FD4"/>
    <w:rsid w:val="00DB17FA"/>
    <w:rsid w:val="00E067C2"/>
    <w:rsid w:val="00E546C8"/>
    <w:rsid w:val="00E81778"/>
    <w:rsid w:val="00E9456E"/>
    <w:rsid w:val="00EE4C1D"/>
    <w:rsid w:val="00F11A4A"/>
    <w:rsid w:val="00F6678A"/>
    <w:rsid w:val="00F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7</cp:revision>
  <cp:lastPrinted>2022-07-13T14:05:00Z</cp:lastPrinted>
  <dcterms:created xsi:type="dcterms:W3CDTF">2022-07-12T09:32:00Z</dcterms:created>
  <dcterms:modified xsi:type="dcterms:W3CDTF">2022-07-13T14:06:00Z</dcterms:modified>
</cp:coreProperties>
</file>